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01" w:rsidRPr="001A5A01" w:rsidRDefault="001A5A01" w:rsidP="001A5A01">
      <w:pPr>
        <w:jc w:val="center"/>
        <w:rPr>
          <w:rFonts w:ascii="Arial" w:hAnsi="Arial" w:cs="Arial"/>
          <w:i/>
          <w:color w:val="auto"/>
        </w:rPr>
      </w:pPr>
    </w:p>
    <w:p w:rsidR="001A5A01" w:rsidRPr="001A5A01" w:rsidRDefault="001A5A01" w:rsidP="001A5A01">
      <w:pPr>
        <w:jc w:val="center"/>
        <w:rPr>
          <w:rFonts w:ascii="Arial" w:hAnsi="Arial" w:cs="Arial"/>
          <w:i/>
          <w:color w:val="auto"/>
        </w:rPr>
      </w:pPr>
      <w:r w:rsidRPr="001A5A01">
        <w:rPr>
          <w:rFonts w:ascii="Arial" w:hAnsi="Arial" w:cs="Arial"/>
          <w:i/>
          <w:color w:val="auto"/>
        </w:rPr>
        <w:t xml:space="preserve">Designating </w:t>
      </w:r>
      <w:r w:rsidRPr="001A5A01">
        <w:rPr>
          <w:rFonts w:ascii="Arial" w:hAnsi="Arial" w:cs="Arial"/>
          <w:i/>
          <w:color w:val="auto"/>
        </w:rPr>
        <w:t>November 28, 2017 as North State Giving Tuesday in Siskiyou County</w:t>
      </w:r>
    </w:p>
    <w:p w:rsidR="001A5A01" w:rsidRDefault="001A5A01" w:rsidP="001A5A01">
      <w:pPr>
        <w:jc w:val="center"/>
        <w:rPr>
          <w:rFonts w:ascii="Arial" w:hAnsi="Arial" w:cs="Arial"/>
          <w:color w:val="auto"/>
        </w:rPr>
      </w:pPr>
    </w:p>
    <w:p w:rsidR="001A5A01" w:rsidRPr="001A5A01" w:rsidRDefault="001A5A01" w:rsidP="001A5A01">
      <w:pPr>
        <w:jc w:val="center"/>
        <w:rPr>
          <w:rFonts w:ascii="Arial" w:hAnsi="Arial" w:cs="Arial"/>
          <w:color w:val="auto"/>
        </w:rPr>
      </w:pPr>
    </w:p>
    <w:p w:rsidR="001A5A01" w:rsidRPr="001A5A01" w:rsidRDefault="001A5A01" w:rsidP="001A5A01">
      <w:pPr>
        <w:ind w:left="720" w:firstLine="720"/>
        <w:rPr>
          <w:rFonts w:ascii="Arial" w:hAnsi="Arial" w:cs="Arial"/>
          <w:color w:val="auto"/>
          <w:sz w:val="22"/>
          <w:szCs w:val="22"/>
        </w:rPr>
      </w:pPr>
      <w:r w:rsidRPr="001A5A01">
        <w:rPr>
          <w:rFonts w:ascii="Arial" w:hAnsi="Arial" w:cs="Arial"/>
          <w:color w:val="auto"/>
          <w:sz w:val="22"/>
          <w:szCs w:val="22"/>
        </w:rPr>
        <w:t xml:space="preserve">WHEREAS, Giving Tuesday was established in 2011 as a national day of giving on the Tuesday following Thanksgiving; and </w:t>
      </w:r>
    </w:p>
    <w:p w:rsidR="001A5A01" w:rsidRPr="001A5A01" w:rsidRDefault="001A5A01" w:rsidP="001A5A01">
      <w:pPr>
        <w:rPr>
          <w:rFonts w:ascii="Arial" w:hAnsi="Arial" w:cs="Arial"/>
          <w:color w:val="auto"/>
          <w:sz w:val="22"/>
          <w:szCs w:val="22"/>
        </w:rPr>
      </w:pPr>
    </w:p>
    <w:p w:rsidR="001A5A01" w:rsidRPr="001A5A01" w:rsidRDefault="001A5A01" w:rsidP="001A5A01">
      <w:pPr>
        <w:ind w:left="720" w:firstLine="720"/>
        <w:rPr>
          <w:rFonts w:ascii="Arial" w:hAnsi="Arial" w:cs="Arial"/>
          <w:color w:val="auto"/>
          <w:sz w:val="22"/>
          <w:szCs w:val="22"/>
        </w:rPr>
      </w:pPr>
      <w:r w:rsidRPr="001A5A01">
        <w:rPr>
          <w:rFonts w:ascii="Arial" w:hAnsi="Arial" w:cs="Arial"/>
          <w:color w:val="auto"/>
          <w:sz w:val="22"/>
          <w:szCs w:val="22"/>
        </w:rPr>
        <w:t xml:space="preserve">WHEREAS, North State Giving Tuesday is a regional event organized by Shasta Regional Community Foundation as a celebration of philanthropy and volunteerism for the benefit of local nonprofit organizations; and </w:t>
      </w:r>
    </w:p>
    <w:p w:rsidR="001A5A01" w:rsidRPr="001A5A01" w:rsidRDefault="001A5A01" w:rsidP="001A5A01">
      <w:pPr>
        <w:ind w:left="720" w:firstLine="720"/>
        <w:rPr>
          <w:rFonts w:ascii="Arial" w:hAnsi="Arial" w:cs="Arial"/>
          <w:color w:val="auto"/>
          <w:sz w:val="22"/>
          <w:szCs w:val="22"/>
        </w:rPr>
      </w:pPr>
    </w:p>
    <w:p w:rsidR="001A5A01" w:rsidRPr="001A5A01" w:rsidRDefault="001A5A01" w:rsidP="001A5A01">
      <w:pPr>
        <w:ind w:left="720" w:firstLine="720"/>
        <w:rPr>
          <w:rFonts w:ascii="Arial" w:hAnsi="Arial" w:cs="Arial"/>
          <w:color w:val="auto"/>
          <w:sz w:val="22"/>
          <w:szCs w:val="22"/>
        </w:rPr>
      </w:pPr>
      <w:r w:rsidRPr="001A5A01">
        <w:rPr>
          <w:rFonts w:ascii="Arial" w:hAnsi="Arial" w:cs="Arial"/>
          <w:color w:val="auto"/>
          <w:sz w:val="22"/>
          <w:szCs w:val="22"/>
        </w:rPr>
        <w:t xml:space="preserve">WHEREAS, Shasta Regional Community Foundation hosts the online giving platform at </w:t>
      </w:r>
      <w:hyperlink r:id="rId7" w:history="1">
        <w:r w:rsidRPr="001A5A01">
          <w:rPr>
            <w:rStyle w:val="Hyperlink"/>
            <w:rFonts w:ascii="Arial" w:hAnsi="Arial" w:cs="Arial"/>
            <w:sz w:val="22"/>
            <w:szCs w:val="22"/>
          </w:rPr>
          <w:t>www.northstategives.org</w:t>
        </w:r>
      </w:hyperlink>
      <w:r w:rsidRPr="001A5A01">
        <w:rPr>
          <w:rFonts w:ascii="Arial" w:hAnsi="Arial" w:cs="Arial"/>
          <w:color w:val="auto"/>
          <w:sz w:val="22"/>
          <w:szCs w:val="22"/>
        </w:rPr>
        <w:t xml:space="preserve"> between the hours of 6 AM and 8 PM on November 28, 2017 with incentives for participating nonprofits provided by the </w:t>
      </w:r>
      <w:proofErr w:type="spellStart"/>
      <w:r w:rsidRPr="001A5A01">
        <w:rPr>
          <w:rFonts w:ascii="Arial" w:hAnsi="Arial" w:cs="Arial"/>
          <w:color w:val="auto"/>
          <w:sz w:val="22"/>
          <w:szCs w:val="22"/>
        </w:rPr>
        <w:t>Knodel</w:t>
      </w:r>
      <w:proofErr w:type="spellEnd"/>
      <w:r w:rsidRPr="001A5A01">
        <w:rPr>
          <w:rFonts w:ascii="Arial" w:hAnsi="Arial" w:cs="Arial"/>
          <w:color w:val="auto"/>
          <w:sz w:val="22"/>
          <w:szCs w:val="22"/>
        </w:rPr>
        <w:t xml:space="preserve"> Family Endowment Fund and area businesses; and</w:t>
      </w:r>
    </w:p>
    <w:p w:rsidR="001A5A01" w:rsidRPr="001A5A01" w:rsidRDefault="001A5A01" w:rsidP="001A5A01">
      <w:pPr>
        <w:rPr>
          <w:rFonts w:ascii="Arial" w:hAnsi="Arial" w:cs="Arial"/>
          <w:color w:val="auto"/>
          <w:sz w:val="22"/>
          <w:szCs w:val="22"/>
        </w:rPr>
      </w:pPr>
    </w:p>
    <w:p w:rsidR="001A5A01" w:rsidRPr="001A5A01" w:rsidRDefault="001A5A01" w:rsidP="001A5A01">
      <w:pPr>
        <w:ind w:left="720" w:firstLine="720"/>
        <w:rPr>
          <w:rFonts w:ascii="Arial" w:hAnsi="Arial" w:cs="Arial"/>
          <w:color w:val="auto"/>
          <w:sz w:val="22"/>
          <w:szCs w:val="22"/>
        </w:rPr>
      </w:pPr>
      <w:r w:rsidRPr="001A5A01">
        <w:rPr>
          <w:rFonts w:ascii="Arial" w:hAnsi="Arial" w:cs="Arial"/>
          <w:color w:val="auto"/>
          <w:sz w:val="22"/>
          <w:szCs w:val="22"/>
        </w:rPr>
        <w:t>WHEREAS, North State Giving Tuesday is a day where citizens work together to share commitments, rally for favorite causes, and promote many local nonprofit organizations that build stronger communities; and</w:t>
      </w:r>
    </w:p>
    <w:p w:rsidR="001A5A01" w:rsidRPr="001A5A01" w:rsidRDefault="001A5A01" w:rsidP="001A5A01">
      <w:pPr>
        <w:rPr>
          <w:rFonts w:ascii="Arial" w:hAnsi="Arial" w:cs="Arial"/>
          <w:color w:val="auto"/>
          <w:sz w:val="22"/>
          <w:szCs w:val="22"/>
        </w:rPr>
      </w:pPr>
    </w:p>
    <w:p w:rsidR="001A5A01" w:rsidRPr="001A5A01" w:rsidRDefault="001A5A01" w:rsidP="001A5A01">
      <w:pPr>
        <w:ind w:left="720" w:firstLine="720"/>
        <w:rPr>
          <w:rFonts w:ascii="Arial" w:hAnsi="Arial" w:cs="Arial"/>
          <w:color w:val="auto"/>
          <w:sz w:val="22"/>
          <w:szCs w:val="22"/>
        </w:rPr>
      </w:pPr>
      <w:r w:rsidRPr="001A5A01">
        <w:rPr>
          <w:rFonts w:ascii="Arial" w:hAnsi="Arial" w:cs="Arial"/>
          <w:color w:val="auto"/>
          <w:sz w:val="22"/>
          <w:szCs w:val="22"/>
        </w:rPr>
        <w:t xml:space="preserve">WHEREAS, it is fitting and proper on North State Giving Tuesday and on every day to recognize and raise awareness of the tremendous impact of philanthropy, volunteerism, and community service in Siskiyou County; </w:t>
      </w:r>
    </w:p>
    <w:p w:rsidR="001A5A01" w:rsidRPr="001A5A01" w:rsidRDefault="001A5A01" w:rsidP="001A5A01">
      <w:pPr>
        <w:rPr>
          <w:rFonts w:ascii="Arial" w:hAnsi="Arial" w:cs="Arial"/>
          <w:color w:val="auto"/>
          <w:sz w:val="22"/>
          <w:szCs w:val="22"/>
        </w:rPr>
      </w:pPr>
    </w:p>
    <w:p w:rsidR="001A5A01" w:rsidRPr="001A5A01" w:rsidRDefault="001A5A01" w:rsidP="001A5A01">
      <w:pPr>
        <w:ind w:firstLine="720"/>
        <w:rPr>
          <w:rFonts w:ascii="Arial" w:hAnsi="Arial" w:cs="Arial"/>
          <w:color w:val="auto"/>
          <w:sz w:val="22"/>
          <w:szCs w:val="22"/>
        </w:rPr>
      </w:pPr>
      <w:r w:rsidRPr="001A5A01">
        <w:rPr>
          <w:rFonts w:ascii="Arial" w:hAnsi="Arial" w:cs="Arial"/>
          <w:color w:val="auto"/>
          <w:sz w:val="22"/>
          <w:szCs w:val="22"/>
        </w:rPr>
        <w:t>NOW, THEREFORE, Siskiyou County Board of Supervisors do</w:t>
      </w:r>
      <w:r w:rsidRPr="001A5A01">
        <w:rPr>
          <w:rFonts w:ascii="Arial" w:hAnsi="Arial" w:cs="Arial"/>
          <w:color w:val="auto"/>
          <w:sz w:val="22"/>
          <w:szCs w:val="22"/>
        </w:rPr>
        <w:t>es</w:t>
      </w:r>
      <w:r w:rsidRPr="001A5A01">
        <w:rPr>
          <w:rFonts w:ascii="Arial" w:hAnsi="Arial" w:cs="Arial"/>
          <w:color w:val="auto"/>
          <w:sz w:val="22"/>
          <w:szCs w:val="22"/>
        </w:rPr>
        <w:t xml:space="preserve"> hereby proclaim November 28, 2017 as North State Giving Tuesday in Siskiyou County and encourage all citizens to join together to give back to the community in any way that is personally meaningful. </w:t>
      </w:r>
    </w:p>
    <w:p w:rsidR="001A5A01" w:rsidRPr="001A5A01" w:rsidRDefault="001A5A01" w:rsidP="001A5A01">
      <w:pPr>
        <w:rPr>
          <w:rFonts w:ascii="Arial" w:hAnsi="Arial" w:cs="Arial"/>
          <w:color w:val="auto"/>
          <w:sz w:val="22"/>
          <w:szCs w:val="22"/>
        </w:rPr>
      </w:pPr>
    </w:p>
    <w:p w:rsidR="001A5A01" w:rsidRPr="001A5A01" w:rsidRDefault="001A5A01" w:rsidP="001A5A01">
      <w:pPr>
        <w:rPr>
          <w:rFonts w:ascii="Arial" w:hAnsi="Arial" w:cs="Arial"/>
          <w:color w:val="auto"/>
          <w:sz w:val="22"/>
          <w:szCs w:val="22"/>
        </w:rPr>
      </w:pPr>
      <w:r w:rsidRPr="001A5A01">
        <w:rPr>
          <w:rFonts w:ascii="Arial" w:hAnsi="Arial" w:cs="Arial"/>
          <w:color w:val="auto"/>
          <w:sz w:val="22"/>
          <w:szCs w:val="22"/>
        </w:rPr>
        <w:t xml:space="preserve">Passed and adopted by unanimous vote this </w:t>
      </w:r>
      <w:r w:rsidRPr="001A5A01">
        <w:rPr>
          <w:rFonts w:ascii="Arial" w:hAnsi="Arial" w:cs="Arial"/>
          <w:color w:val="auto"/>
          <w:sz w:val="22"/>
          <w:szCs w:val="22"/>
        </w:rPr>
        <w:t>7</w:t>
      </w:r>
      <w:r w:rsidRPr="001A5A01">
        <w:rPr>
          <w:rFonts w:ascii="Arial" w:hAnsi="Arial" w:cs="Arial"/>
          <w:color w:val="auto"/>
          <w:sz w:val="22"/>
          <w:szCs w:val="22"/>
        </w:rPr>
        <w:t>th day of November 2017.</w:t>
      </w:r>
    </w:p>
    <w:p w:rsidR="001A5A01" w:rsidRPr="001A5A01" w:rsidRDefault="001A5A01" w:rsidP="001A5A01">
      <w:pPr>
        <w:rPr>
          <w:rFonts w:ascii="Arial" w:hAnsi="Arial" w:cs="Arial"/>
          <w:color w:val="auto"/>
          <w:sz w:val="22"/>
          <w:szCs w:val="22"/>
        </w:rPr>
      </w:pPr>
    </w:p>
    <w:p w:rsidR="001A5A01" w:rsidRPr="001A5A01" w:rsidRDefault="001A5A01" w:rsidP="001A5A01">
      <w:pPr>
        <w:rPr>
          <w:rFonts w:ascii="Arial" w:hAnsi="Arial" w:cs="Arial"/>
          <w:color w:val="auto"/>
          <w:sz w:val="22"/>
          <w:szCs w:val="22"/>
        </w:rPr>
      </w:pPr>
    </w:p>
    <w:p w:rsidR="001A5A01" w:rsidRPr="001A5A01" w:rsidRDefault="001A5A01" w:rsidP="001A5A01">
      <w:pPr>
        <w:rPr>
          <w:rFonts w:ascii="Arial" w:hAnsi="Arial" w:cs="Arial"/>
          <w:color w:val="auto"/>
          <w:sz w:val="22"/>
          <w:szCs w:val="22"/>
        </w:rPr>
      </w:pPr>
    </w:p>
    <w:p w:rsidR="001A5A01" w:rsidRPr="001A5A01" w:rsidRDefault="001A5A01" w:rsidP="001A5A01">
      <w:pPr>
        <w:rPr>
          <w:rFonts w:ascii="Arial" w:hAnsi="Arial" w:cs="Arial"/>
          <w:color w:val="auto"/>
          <w:sz w:val="22"/>
          <w:szCs w:val="22"/>
        </w:rPr>
      </w:pPr>
    </w:p>
    <w:p w:rsidR="00A96D94" w:rsidRDefault="002E5035" w:rsidP="00A96D94">
      <w:pPr>
        <w:jc w:val="both"/>
        <w:rPr>
          <w:rFonts w:ascii="Arial" w:hAnsi="Arial" w:cs="Arial"/>
          <w:color w:val="auto"/>
          <w:sz w:val="22"/>
          <w:szCs w:val="22"/>
        </w:rPr>
      </w:pPr>
      <w:r w:rsidRPr="001A5A01">
        <w:rPr>
          <w:rFonts w:ascii="Arial" w:hAnsi="Arial" w:cs="Arial"/>
          <w:color w:val="auto"/>
          <w:sz w:val="22"/>
          <w:szCs w:val="22"/>
        </w:rPr>
        <w:t xml:space="preserve">Attest: Colleen Setzer, </w:t>
      </w:r>
      <w:r w:rsidR="00A96D94">
        <w:rPr>
          <w:rFonts w:ascii="Arial" w:hAnsi="Arial" w:cs="Arial"/>
          <w:color w:val="auto"/>
          <w:sz w:val="22"/>
          <w:szCs w:val="22"/>
        </w:rPr>
        <w:t xml:space="preserve">County </w:t>
      </w:r>
      <w:r w:rsidRPr="001A5A01">
        <w:rPr>
          <w:rFonts w:ascii="Arial" w:hAnsi="Arial" w:cs="Arial"/>
          <w:color w:val="auto"/>
          <w:sz w:val="22"/>
          <w:szCs w:val="22"/>
        </w:rPr>
        <w:t>Clerk</w:t>
      </w:r>
    </w:p>
    <w:p w:rsidR="00A96D94" w:rsidRPr="001A5A01" w:rsidRDefault="00A96D94" w:rsidP="00A96D94">
      <w:pPr>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_</w:t>
      </w:r>
      <w:r w:rsidRPr="001A5A01">
        <w:rPr>
          <w:rFonts w:ascii="Arial" w:hAnsi="Arial" w:cs="Arial"/>
          <w:color w:val="auto"/>
          <w:sz w:val="22"/>
          <w:szCs w:val="22"/>
        </w:rPr>
        <w:t>___________________________</w:t>
      </w:r>
      <w:r>
        <w:rPr>
          <w:rFonts w:ascii="Arial" w:hAnsi="Arial" w:cs="Arial"/>
          <w:color w:val="auto"/>
          <w:sz w:val="22"/>
          <w:szCs w:val="22"/>
        </w:rPr>
        <w:t>___</w:t>
      </w:r>
      <w:r w:rsidRPr="001A5A01">
        <w:rPr>
          <w:rFonts w:ascii="Arial" w:hAnsi="Arial" w:cs="Arial"/>
          <w:color w:val="auto"/>
          <w:sz w:val="22"/>
          <w:szCs w:val="22"/>
        </w:rPr>
        <w:t>__</w:t>
      </w:r>
    </w:p>
    <w:p w:rsidR="00A96D94" w:rsidRDefault="00A96D94" w:rsidP="00A96D94">
      <w:pPr>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Pr="001A5A01">
        <w:rPr>
          <w:rFonts w:ascii="Arial" w:hAnsi="Arial" w:cs="Arial"/>
          <w:color w:val="auto"/>
          <w:sz w:val="22"/>
          <w:szCs w:val="22"/>
        </w:rPr>
        <w:tab/>
      </w:r>
      <w:r w:rsidRPr="001A5A01">
        <w:rPr>
          <w:rFonts w:ascii="Arial" w:hAnsi="Arial" w:cs="Arial"/>
          <w:color w:val="auto"/>
          <w:sz w:val="22"/>
          <w:szCs w:val="22"/>
        </w:rPr>
        <w:tab/>
      </w:r>
      <w:r w:rsidRPr="001A5A01">
        <w:rPr>
          <w:rFonts w:ascii="Arial" w:hAnsi="Arial" w:cs="Arial"/>
          <w:color w:val="auto"/>
          <w:sz w:val="22"/>
          <w:szCs w:val="22"/>
        </w:rPr>
        <w:tab/>
      </w:r>
      <w:r w:rsidRPr="001A5A01">
        <w:rPr>
          <w:rFonts w:ascii="Arial" w:hAnsi="Arial" w:cs="Arial"/>
          <w:color w:val="auto"/>
          <w:sz w:val="22"/>
          <w:szCs w:val="22"/>
        </w:rPr>
        <w:tab/>
      </w:r>
      <w:r w:rsidRPr="001A5A01">
        <w:rPr>
          <w:rFonts w:ascii="Arial" w:hAnsi="Arial" w:cs="Arial"/>
          <w:color w:val="auto"/>
          <w:sz w:val="22"/>
          <w:szCs w:val="22"/>
        </w:rPr>
        <w:tab/>
      </w:r>
      <w:r w:rsidRPr="001A5A01">
        <w:rPr>
          <w:rFonts w:ascii="Arial" w:hAnsi="Arial" w:cs="Arial"/>
          <w:color w:val="auto"/>
          <w:sz w:val="22"/>
          <w:szCs w:val="22"/>
        </w:rPr>
        <w:tab/>
        <w:t>Michael N. Kobseff, Chair</w:t>
      </w:r>
    </w:p>
    <w:p w:rsidR="00A96D94" w:rsidRPr="001A5A01" w:rsidRDefault="00A96D94" w:rsidP="00A96D94">
      <w:pPr>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Pr="001A5A01">
        <w:rPr>
          <w:rFonts w:ascii="Arial" w:hAnsi="Arial" w:cs="Arial"/>
          <w:color w:val="auto"/>
          <w:sz w:val="22"/>
          <w:szCs w:val="22"/>
        </w:rPr>
        <w:t>Board of Supervisors</w:t>
      </w:r>
      <w:bookmarkStart w:id="0" w:name="_GoBack"/>
      <w:bookmarkEnd w:id="0"/>
    </w:p>
    <w:p w:rsidR="00A96D94" w:rsidRPr="001A5A01" w:rsidRDefault="00A96D94" w:rsidP="00A96D94">
      <w:pPr>
        <w:rPr>
          <w:rFonts w:ascii="Arial" w:hAnsi="Arial" w:cs="Arial"/>
          <w:color w:val="auto"/>
          <w:sz w:val="22"/>
          <w:szCs w:val="22"/>
        </w:rPr>
      </w:pPr>
      <w:r w:rsidRPr="001A5A01">
        <w:rPr>
          <w:rFonts w:ascii="Arial" w:hAnsi="Arial" w:cs="Arial"/>
          <w:color w:val="auto"/>
          <w:sz w:val="22"/>
          <w:szCs w:val="22"/>
        </w:rPr>
        <w:t>_______________________</w:t>
      </w:r>
    </w:p>
    <w:p w:rsidR="00A96D94" w:rsidRPr="001A5A01" w:rsidRDefault="00A96D94" w:rsidP="00A96D94">
      <w:pPr>
        <w:rPr>
          <w:rFonts w:ascii="Arial" w:hAnsi="Arial" w:cs="Arial"/>
          <w:color w:val="auto"/>
          <w:sz w:val="22"/>
          <w:szCs w:val="22"/>
        </w:rPr>
      </w:pPr>
      <w:r w:rsidRPr="001A5A01">
        <w:rPr>
          <w:rFonts w:ascii="Arial" w:hAnsi="Arial" w:cs="Arial"/>
          <w:color w:val="auto"/>
          <w:sz w:val="22"/>
          <w:szCs w:val="22"/>
        </w:rPr>
        <w:t>By: Deputy</w:t>
      </w:r>
    </w:p>
    <w:sectPr w:rsidR="00A96D94" w:rsidRPr="001A5A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A01" w:rsidRDefault="001A5A01" w:rsidP="001A5A01">
      <w:r>
        <w:separator/>
      </w:r>
    </w:p>
  </w:endnote>
  <w:endnote w:type="continuationSeparator" w:id="0">
    <w:p w:rsidR="001A5A01" w:rsidRDefault="001A5A01" w:rsidP="001A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A01" w:rsidRDefault="001A5A01" w:rsidP="001A5A01">
      <w:r>
        <w:separator/>
      </w:r>
    </w:p>
  </w:footnote>
  <w:footnote w:type="continuationSeparator" w:id="0">
    <w:p w:rsidR="001A5A01" w:rsidRDefault="001A5A01" w:rsidP="001A5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01" w:rsidRDefault="001A5A01" w:rsidP="001A5A01">
    <w:pPr>
      <w:pStyle w:val="Header"/>
      <w:jc w:val="center"/>
    </w:pPr>
    <w:r>
      <w:rPr>
        <w:noProof/>
      </w:rPr>
      <w:drawing>
        <wp:inline distT="0" distB="0" distL="0" distR="0" wp14:anchorId="3D917024" wp14:editId="0F87DA51">
          <wp:extent cx="2943988" cy="959995"/>
          <wp:effectExtent l="0" t="0" r="0" b="0"/>
          <wp:docPr id="2" name="Picture 2" descr="C:\Users\audra.SRCF\Desktop\LOGOS\NSGT LOGO Updated 7.7.2017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dra.SRCF\Desktop\LOGOS\NSGT LOGO Updated 7.7.2017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773" cy="989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01"/>
    <w:rsid w:val="000B6470"/>
    <w:rsid w:val="001A5A01"/>
    <w:rsid w:val="002E5035"/>
    <w:rsid w:val="00A9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5A01"/>
    <w:pPr>
      <w:pBdr>
        <w:top w:val="nil"/>
        <w:left w:val="nil"/>
        <w:bottom w:val="nil"/>
        <w:right w:val="nil"/>
        <w:between w:val="nil"/>
      </w:pBdr>
      <w:spacing w:after="0" w:line="240" w:lineRule="auto"/>
    </w:pPr>
    <w:rPr>
      <w:rFonts w:ascii="Calibri" w:eastAsia="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A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1A5A01"/>
    <w:rPr>
      <w:rFonts w:asciiTheme="minorHAnsi" w:hAnsiTheme="minorHAnsi"/>
    </w:rPr>
  </w:style>
  <w:style w:type="character" w:styleId="Hyperlink">
    <w:name w:val="Hyperlink"/>
    <w:basedOn w:val="DefaultParagraphFont"/>
    <w:uiPriority w:val="99"/>
    <w:unhideWhenUsed/>
    <w:rsid w:val="001A5A01"/>
    <w:rPr>
      <w:color w:val="0000FF" w:themeColor="hyperlink"/>
      <w:u w:val="single"/>
    </w:rPr>
  </w:style>
  <w:style w:type="paragraph" w:styleId="BalloonText">
    <w:name w:val="Balloon Text"/>
    <w:basedOn w:val="Normal"/>
    <w:link w:val="BalloonTextChar"/>
    <w:uiPriority w:val="99"/>
    <w:semiHidden/>
    <w:unhideWhenUsed/>
    <w:rsid w:val="001A5A01"/>
    <w:rPr>
      <w:rFonts w:ascii="Tahoma" w:hAnsi="Tahoma" w:cs="Tahoma"/>
      <w:sz w:val="16"/>
      <w:szCs w:val="16"/>
    </w:rPr>
  </w:style>
  <w:style w:type="character" w:customStyle="1" w:styleId="BalloonTextChar">
    <w:name w:val="Balloon Text Char"/>
    <w:basedOn w:val="DefaultParagraphFont"/>
    <w:link w:val="BalloonText"/>
    <w:uiPriority w:val="99"/>
    <w:semiHidden/>
    <w:rsid w:val="001A5A01"/>
    <w:rPr>
      <w:rFonts w:ascii="Tahoma" w:eastAsia="Calibri" w:hAnsi="Tahoma" w:cs="Tahoma"/>
      <w:color w:val="000000"/>
      <w:sz w:val="16"/>
      <w:szCs w:val="16"/>
    </w:rPr>
  </w:style>
  <w:style w:type="paragraph" w:styleId="Footer">
    <w:name w:val="footer"/>
    <w:basedOn w:val="Normal"/>
    <w:link w:val="FooterChar"/>
    <w:uiPriority w:val="99"/>
    <w:unhideWhenUsed/>
    <w:rsid w:val="001A5A01"/>
    <w:pPr>
      <w:tabs>
        <w:tab w:val="center" w:pos="4680"/>
        <w:tab w:val="right" w:pos="9360"/>
      </w:tabs>
    </w:pPr>
  </w:style>
  <w:style w:type="character" w:customStyle="1" w:styleId="FooterChar">
    <w:name w:val="Footer Char"/>
    <w:basedOn w:val="DefaultParagraphFont"/>
    <w:link w:val="Footer"/>
    <w:uiPriority w:val="99"/>
    <w:rsid w:val="001A5A01"/>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5A01"/>
    <w:pPr>
      <w:pBdr>
        <w:top w:val="nil"/>
        <w:left w:val="nil"/>
        <w:bottom w:val="nil"/>
        <w:right w:val="nil"/>
        <w:between w:val="nil"/>
      </w:pBdr>
      <w:spacing w:after="0" w:line="240" w:lineRule="auto"/>
    </w:pPr>
    <w:rPr>
      <w:rFonts w:ascii="Calibri" w:eastAsia="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A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1A5A01"/>
    <w:rPr>
      <w:rFonts w:asciiTheme="minorHAnsi" w:hAnsiTheme="minorHAnsi"/>
    </w:rPr>
  </w:style>
  <w:style w:type="character" w:styleId="Hyperlink">
    <w:name w:val="Hyperlink"/>
    <w:basedOn w:val="DefaultParagraphFont"/>
    <w:uiPriority w:val="99"/>
    <w:unhideWhenUsed/>
    <w:rsid w:val="001A5A01"/>
    <w:rPr>
      <w:color w:val="0000FF" w:themeColor="hyperlink"/>
      <w:u w:val="single"/>
    </w:rPr>
  </w:style>
  <w:style w:type="paragraph" w:styleId="BalloonText">
    <w:name w:val="Balloon Text"/>
    <w:basedOn w:val="Normal"/>
    <w:link w:val="BalloonTextChar"/>
    <w:uiPriority w:val="99"/>
    <w:semiHidden/>
    <w:unhideWhenUsed/>
    <w:rsid w:val="001A5A01"/>
    <w:rPr>
      <w:rFonts w:ascii="Tahoma" w:hAnsi="Tahoma" w:cs="Tahoma"/>
      <w:sz w:val="16"/>
      <w:szCs w:val="16"/>
    </w:rPr>
  </w:style>
  <w:style w:type="character" w:customStyle="1" w:styleId="BalloonTextChar">
    <w:name w:val="Balloon Text Char"/>
    <w:basedOn w:val="DefaultParagraphFont"/>
    <w:link w:val="BalloonText"/>
    <w:uiPriority w:val="99"/>
    <w:semiHidden/>
    <w:rsid w:val="001A5A01"/>
    <w:rPr>
      <w:rFonts w:ascii="Tahoma" w:eastAsia="Calibri" w:hAnsi="Tahoma" w:cs="Tahoma"/>
      <w:color w:val="000000"/>
      <w:sz w:val="16"/>
      <w:szCs w:val="16"/>
    </w:rPr>
  </w:style>
  <w:style w:type="paragraph" w:styleId="Footer">
    <w:name w:val="footer"/>
    <w:basedOn w:val="Normal"/>
    <w:link w:val="FooterChar"/>
    <w:uiPriority w:val="99"/>
    <w:unhideWhenUsed/>
    <w:rsid w:val="001A5A01"/>
    <w:pPr>
      <w:tabs>
        <w:tab w:val="center" w:pos="4680"/>
        <w:tab w:val="right" w:pos="9360"/>
      </w:tabs>
    </w:pPr>
  </w:style>
  <w:style w:type="character" w:customStyle="1" w:styleId="FooterChar">
    <w:name w:val="Footer Char"/>
    <w:basedOn w:val="DefaultParagraphFont"/>
    <w:link w:val="Footer"/>
    <w:uiPriority w:val="99"/>
    <w:rsid w:val="001A5A01"/>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thstategive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wwinningham</dc:creator>
  <cp:lastModifiedBy>wwinningham</cp:lastModifiedBy>
  <cp:revision>2</cp:revision>
  <cp:lastPrinted>2017-10-25T21:45:00Z</cp:lastPrinted>
  <dcterms:created xsi:type="dcterms:W3CDTF">2017-10-25T21:32:00Z</dcterms:created>
  <dcterms:modified xsi:type="dcterms:W3CDTF">2017-10-25T21:45:00Z</dcterms:modified>
</cp:coreProperties>
</file>