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0578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232CD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05782">
              <w:rPr>
                <w:rFonts w:asciiTheme="minorHAnsi" w:hAnsiTheme="minorHAnsi"/>
                <w:b/>
                <w:sz w:val="20"/>
                <w:szCs w:val="20"/>
              </w:rPr>
            </w:r>
            <w:r w:rsidR="0020578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232CD3" w:rsidP="009F4C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F4CD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F4CD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F4CD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F4CD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F4CD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232CD3" w:rsidP="0020578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05782">
              <w:rPr>
                <w:rFonts w:asciiTheme="minorHAnsi" w:hAnsiTheme="minorHAnsi"/>
                <w:b/>
                <w:sz w:val="20"/>
                <w:szCs w:val="20"/>
              </w:rPr>
              <w:t>June</w:t>
            </w:r>
            <w:r w:rsidR="00236B3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05782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>, 201</w:t>
            </w:r>
            <w:r w:rsidR="00205782">
              <w:rPr>
                <w:rFonts w:asciiTheme="minorHAnsi" w:hAnsiTheme="minorHAnsi"/>
                <w:b/>
                <w:noProof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232CD3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05782">
              <w:rPr>
                <w:rFonts w:asciiTheme="minorHAnsi" w:hAnsiTheme="minorHAnsi"/>
                <w:b/>
                <w:sz w:val="20"/>
                <w:szCs w:val="20"/>
              </w:rPr>
            </w:r>
            <w:r w:rsidR="0020578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232CD3" w:rsidP="00236B3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>Wayne Hammar / Treasurer-Tax Collector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32CD3" w:rsidP="00236B3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530-842-8342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232CD3" w:rsidP="00236B3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>311 4</w:t>
            </w:r>
            <w:r w:rsidR="00236B3A" w:rsidRPr="00236B3A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</w:rPr>
              <w:t>th</w:t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Street   Room 104   Yreka 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232CD3" w:rsidP="00236B3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6B3A">
              <w:rPr>
                <w:rFonts w:asciiTheme="minorHAnsi" w:hAnsiTheme="minorHAnsi"/>
                <w:b/>
                <w:noProof/>
                <w:sz w:val="20"/>
                <w:szCs w:val="20"/>
              </w:rPr>
              <w:t>Wayne Hammar / Treasurer-Tax Collector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236B3A" w:rsidRDefault="00232CD3" w:rsidP="00236B3A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36B3A">
              <w:rPr>
                <w:rFonts w:asciiTheme="minorHAnsi" w:hAnsiTheme="minorHAnsi"/>
                <w:noProof/>
                <w:sz w:val="20"/>
                <w:szCs w:val="20"/>
              </w:rPr>
              <w:t>Approval of 201</w:t>
            </w:r>
            <w:r w:rsidR="00205782">
              <w:rPr>
                <w:rFonts w:asciiTheme="minorHAnsi" w:hAnsiTheme="minorHAnsi"/>
                <w:noProof/>
                <w:sz w:val="20"/>
                <w:szCs w:val="20"/>
              </w:rPr>
              <w:t>7</w:t>
            </w:r>
            <w:r w:rsidR="00236B3A">
              <w:rPr>
                <w:rFonts w:asciiTheme="minorHAnsi" w:hAnsiTheme="minorHAnsi"/>
                <w:noProof/>
                <w:sz w:val="20"/>
                <w:szCs w:val="20"/>
              </w:rPr>
              <w:t xml:space="preserve"> Siskiyou County Treasurer's Investment Policy</w:t>
            </w:r>
          </w:p>
          <w:p w:rsidR="00236B3A" w:rsidRDefault="00236B3A" w:rsidP="00236B3A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:rsidR="009F4CD9" w:rsidRPr="009F4CD9" w:rsidRDefault="00236B3A" w:rsidP="009F4CD9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Per section 15.2 of the Siskiyou County Treasurer's Investment Policy, the Treasurer will present the Investment Policy to the Board of Supervisors for their review and approval annually.  </w:t>
            </w:r>
            <w:r w:rsidR="009F4CD9" w:rsidRPr="009F4CD9">
              <w:rPr>
                <w:rFonts w:asciiTheme="minorHAnsi" w:hAnsiTheme="minorHAnsi"/>
                <w:noProof/>
                <w:sz w:val="20"/>
                <w:szCs w:val="20"/>
              </w:rPr>
              <w:t>The attached policy contains no changes from the prior year Board approved policy.</w:t>
            </w:r>
          </w:p>
          <w:p w:rsidR="00877DC5" w:rsidRPr="00E66BAF" w:rsidRDefault="00236B3A" w:rsidP="009F4CD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 </w:t>
            </w:r>
            <w:r w:rsidR="00232CD3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bookmarkStart w:id="9" w:name="_GoBack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232CD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5782">
              <w:rPr>
                <w:rFonts w:asciiTheme="minorHAnsi" w:hAnsiTheme="minorHAnsi"/>
                <w:sz w:val="18"/>
                <w:szCs w:val="18"/>
              </w:rPr>
            </w:r>
            <w:r w:rsidR="0020578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9F4CD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2CD3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232CD3">
              <w:rPr>
                <w:rFonts w:asciiTheme="minorHAnsi" w:hAnsiTheme="minorHAnsi"/>
                <w:sz w:val="18"/>
                <w:szCs w:val="18"/>
              </w:rPr>
            </w:r>
            <w:r w:rsidR="00232CD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F4CD9">
              <w:rPr>
                <w:rFonts w:asciiTheme="minorHAnsi" w:hAnsiTheme="minorHAnsi"/>
                <w:sz w:val="18"/>
                <w:szCs w:val="18"/>
              </w:rPr>
              <w:t> </w:t>
            </w:r>
            <w:r w:rsidR="009F4CD9">
              <w:rPr>
                <w:rFonts w:asciiTheme="minorHAnsi" w:hAnsiTheme="minorHAnsi"/>
                <w:sz w:val="18"/>
                <w:szCs w:val="18"/>
              </w:rPr>
              <w:t> </w:t>
            </w:r>
            <w:r w:rsidR="009F4CD9">
              <w:rPr>
                <w:rFonts w:asciiTheme="minorHAnsi" w:hAnsiTheme="minorHAnsi"/>
                <w:sz w:val="18"/>
                <w:szCs w:val="18"/>
              </w:rPr>
              <w:t> </w:t>
            </w:r>
            <w:r w:rsidR="009F4CD9">
              <w:rPr>
                <w:rFonts w:asciiTheme="minorHAnsi" w:hAnsiTheme="minorHAnsi"/>
                <w:sz w:val="18"/>
                <w:szCs w:val="18"/>
              </w:rPr>
              <w:t> </w:t>
            </w:r>
            <w:r w:rsidR="009F4CD9">
              <w:rPr>
                <w:rFonts w:asciiTheme="minorHAnsi" w:hAnsiTheme="minorHAnsi"/>
                <w:sz w:val="18"/>
                <w:szCs w:val="18"/>
              </w:rPr>
              <w:t> </w:t>
            </w:r>
            <w:r w:rsidR="00232CD3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232CD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5782">
              <w:rPr>
                <w:rFonts w:asciiTheme="minorHAnsi" w:hAnsiTheme="minorHAnsi"/>
                <w:sz w:val="18"/>
                <w:szCs w:val="18"/>
              </w:rPr>
            </w:r>
            <w:r w:rsidR="0020578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232CD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232CD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232CD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232CD3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232CD3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232CD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232CD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232CD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232CD3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5782">
              <w:rPr>
                <w:rFonts w:asciiTheme="minorHAnsi" w:hAnsiTheme="minorHAnsi"/>
                <w:sz w:val="18"/>
                <w:szCs w:val="18"/>
              </w:rPr>
            </w:r>
            <w:r w:rsidR="0020578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5782">
              <w:rPr>
                <w:rFonts w:asciiTheme="minorHAnsi" w:hAnsiTheme="minorHAnsi"/>
                <w:sz w:val="18"/>
                <w:szCs w:val="18"/>
              </w:rPr>
            </w:r>
            <w:r w:rsidR="0020578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232CD3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232CD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232CD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232CD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232CD3" w:rsidP="00205782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F33B06">
              <w:rPr>
                <w:rFonts w:asciiTheme="minorHAnsi" w:hAnsiTheme="minorHAnsi"/>
                <w:noProof/>
              </w:rPr>
              <w:t>Approve the 201</w:t>
            </w:r>
            <w:r w:rsidR="00205782">
              <w:rPr>
                <w:rFonts w:asciiTheme="minorHAnsi" w:hAnsiTheme="minorHAnsi"/>
                <w:noProof/>
              </w:rPr>
              <w:t>7</w:t>
            </w:r>
            <w:r w:rsidR="00F33B06">
              <w:rPr>
                <w:rFonts w:asciiTheme="minorHAnsi" w:hAnsiTheme="minorHAnsi"/>
                <w:noProof/>
              </w:rPr>
              <w:t xml:space="preserve"> Siskiyou County Treasurer's Investment Policy as presented.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232CD3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232CD3" w:rsidP="00F33B06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33B06">
              <w:rPr>
                <w:rFonts w:asciiTheme="minorHAnsi" w:hAnsiTheme="minorHAnsi"/>
                <w:noProof/>
                <w:sz w:val="20"/>
                <w:szCs w:val="20"/>
              </w:rPr>
              <w:t>Yes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232CD3" w:rsidP="00F33B06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33B06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232CD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232CD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232CD3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232CD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232CD3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3F34"/>
    <w:rsid w:val="00063026"/>
    <w:rsid w:val="0007686D"/>
    <w:rsid w:val="00096E88"/>
    <w:rsid w:val="000A484E"/>
    <w:rsid w:val="000B3524"/>
    <w:rsid w:val="000D6B91"/>
    <w:rsid w:val="001E256D"/>
    <w:rsid w:val="001F3E19"/>
    <w:rsid w:val="00205782"/>
    <w:rsid w:val="00212F2B"/>
    <w:rsid w:val="00232CD3"/>
    <w:rsid w:val="00236B3A"/>
    <w:rsid w:val="002677F3"/>
    <w:rsid w:val="00270599"/>
    <w:rsid w:val="0029655A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78283C"/>
    <w:rsid w:val="007A0978"/>
    <w:rsid w:val="00826428"/>
    <w:rsid w:val="008514F8"/>
    <w:rsid w:val="00877DC5"/>
    <w:rsid w:val="009042C7"/>
    <w:rsid w:val="009746DC"/>
    <w:rsid w:val="009A58CF"/>
    <w:rsid w:val="009B4DDF"/>
    <w:rsid w:val="009F4CD9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B25F9"/>
    <w:rsid w:val="00EE5C0A"/>
    <w:rsid w:val="00F03AD4"/>
    <w:rsid w:val="00F33B06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whammar</cp:lastModifiedBy>
  <cp:revision>2</cp:revision>
  <cp:lastPrinted>2015-01-16T16:51:00Z</cp:lastPrinted>
  <dcterms:created xsi:type="dcterms:W3CDTF">2017-05-12T15:46:00Z</dcterms:created>
  <dcterms:modified xsi:type="dcterms:W3CDTF">2017-05-12T15:46:00Z</dcterms:modified>
</cp:coreProperties>
</file>