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9D48F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510F6">
              <w:rPr>
                <w:rFonts w:asciiTheme="minorHAnsi" w:hAnsiTheme="minorHAnsi"/>
                <w:b/>
                <w:sz w:val="20"/>
                <w:szCs w:val="20"/>
              </w:rPr>
            </w:r>
            <w:r w:rsidR="005510F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D43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4503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24503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24503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24503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724503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9D48F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37B2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May </w:t>
            </w:r>
            <w:r w:rsidR="00724503">
              <w:rPr>
                <w:rFonts w:asciiTheme="minorHAnsi" w:hAnsiTheme="minorHAnsi"/>
                <w:b/>
                <w:noProof/>
                <w:sz w:val="20"/>
                <w:szCs w:val="20"/>
              </w:rPr>
              <w:t>16</w:t>
            </w:r>
            <w:r w:rsidR="00C37B2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2017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510F6">
              <w:rPr>
                <w:rFonts w:asciiTheme="minorHAnsi" w:hAnsiTheme="minorHAnsi"/>
                <w:b/>
                <w:sz w:val="20"/>
                <w:szCs w:val="20"/>
              </w:rPr>
            </w:r>
            <w:r w:rsidR="005510F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9D48F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D48F2">
              <w:rPr>
                <w:rFonts w:asciiTheme="minorHAnsi" w:hAnsiTheme="minorHAnsi"/>
                <w:b/>
                <w:noProof/>
                <w:sz w:val="20"/>
                <w:szCs w:val="20"/>
              </w:rPr>
              <w:t>Bethany Mueller, Siskiyou Economic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D48F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D48F2">
              <w:rPr>
                <w:rFonts w:asciiTheme="minorHAnsi" w:hAnsiTheme="minorHAnsi"/>
                <w:b/>
                <w:noProof/>
                <w:sz w:val="20"/>
                <w:szCs w:val="20"/>
              </w:rPr>
              <w:t>(530) 842-1638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D48F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D48F2">
              <w:rPr>
                <w:rFonts w:asciiTheme="minorHAnsi" w:hAnsiTheme="minorHAnsi"/>
                <w:b/>
                <w:noProof/>
                <w:sz w:val="20"/>
                <w:szCs w:val="20"/>
              </w:rPr>
              <w:t>1512 S. Oregon St.</w:t>
            </w:r>
            <w:r w:rsidR="006031CA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9D48F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9D48F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37B24">
              <w:rPr>
                <w:rFonts w:asciiTheme="minorHAnsi" w:hAnsiTheme="minorHAnsi"/>
                <w:b/>
                <w:sz w:val="20"/>
                <w:szCs w:val="20"/>
              </w:rPr>
              <w:t>Bethany Mue</w:t>
            </w:r>
            <w:r w:rsidR="00724503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C37B24">
              <w:rPr>
                <w:rFonts w:asciiTheme="minorHAnsi" w:hAnsiTheme="minorHAnsi"/>
                <w:b/>
                <w:sz w:val="20"/>
                <w:szCs w:val="20"/>
              </w:rPr>
              <w:t>ler, Communications Manager,</w:t>
            </w:r>
            <w:r w:rsidR="009D48F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Siskiyou Economic Development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5510F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52512">
              <w:rPr>
                <w:rFonts w:asciiTheme="minorHAnsi" w:hAnsiTheme="minorHAnsi"/>
                <w:sz w:val="20"/>
                <w:szCs w:val="20"/>
              </w:rPr>
              <w:t>Discussion and possible action regarding adoption of a resolution regarding workforce</w:t>
            </w:r>
            <w:r w:rsidR="005510F6">
              <w:rPr>
                <w:rFonts w:asciiTheme="minorHAnsi" w:hAnsiTheme="minorHAnsi"/>
                <w:sz w:val="20"/>
                <w:szCs w:val="20"/>
              </w:rPr>
              <w:t>.</w:t>
            </w:r>
            <w:bookmarkStart w:id="9" w:name="_GoBack"/>
            <w:bookmarkEnd w:id="9"/>
            <w:r w:rsidR="00F93A8C">
              <w:rPr>
                <w:rFonts w:asciiTheme="minorHAnsi" w:hAnsiTheme="minorHAnsi"/>
                <w:noProof/>
                <w:sz w:val="20"/>
                <w:szCs w:val="20"/>
              </w:rPr>
              <w:t xml:space="preserve">  The Economic Development Council is seeking</w:t>
            </w:r>
            <w:r w:rsidR="00CE4229">
              <w:rPr>
                <w:rFonts w:asciiTheme="minorHAnsi" w:hAnsiTheme="minorHAnsi"/>
                <w:noProof/>
                <w:sz w:val="20"/>
                <w:szCs w:val="20"/>
              </w:rPr>
              <w:t xml:space="preserve"> outside</w:t>
            </w:r>
            <w:r w:rsidR="00352512">
              <w:rPr>
                <w:rFonts w:asciiTheme="minorHAnsi" w:hAnsiTheme="minorHAnsi"/>
                <w:noProof/>
                <w:sz w:val="20"/>
                <w:szCs w:val="20"/>
              </w:rPr>
              <w:t xml:space="preserve"> resources</w:t>
            </w:r>
            <w:r w:rsidR="00CE4229">
              <w:rPr>
                <w:rFonts w:asciiTheme="minorHAnsi" w:hAnsiTheme="minorHAnsi"/>
                <w:noProof/>
                <w:sz w:val="20"/>
                <w:szCs w:val="20"/>
              </w:rPr>
              <w:t xml:space="preserve"> and partnerships to strengthen and </w:t>
            </w:r>
            <w:r w:rsidR="00352512">
              <w:rPr>
                <w:rFonts w:asciiTheme="minorHAnsi" w:hAnsiTheme="minorHAnsi"/>
                <w:noProof/>
                <w:sz w:val="20"/>
                <w:szCs w:val="20"/>
              </w:rPr>
              <w:t xml:space="preserve">support </w:t>
            </w:r>
            <w:r w:rsidR="00F93A8C">
              <w:rPr>
                <w:rFonts w:asciiTheme="minorHAnsi" w:hAnsiTheme="minorHAnsi"/>
                <w:noProof/>
                <w:sz w:val="20"/>
                <w:szCs w:val="20"/>
              </w:rPr>
              <w:t>County employers</w:t>
            </w:r>
            <w:r w:rsidR="00CE4229">
              <w:rPr>
                <w:rFonts w:asciiTheme="minorHAnsi" w:hAnsiTheme="minorHAnsi"/>
                <w:noProof/>
                <w:sz w:val="20"/>
                <w:szCs w:val="20"/>
              </w:rPr>
              <w:t xml:space="preserve"> in meeting workforce needs.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10F6">
              <w:rPr>
                <w:rFonts w:asciiTheme="minorHAnsi" w:hAnsiTheme="minorHAnsi"/>
                <w:sz w:val="18"/>
                <w:szCs w:val="18"/>
              </w:rPr>
            </w:r>
            <w:r w:rsidR="005510F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A0067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0417">
              <w:rPr>
                <w:rFonts w:asciiTheme="minorHAnsi" w:hAnsiTheme="minorHAnsi"/>
                <w:sz w:val="18"/>
                <w:szCs w:val="18"/>
              </w:rPr>
              <w:t>Does not have any financial impact for the County.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10F6">
              <w:rPr>
                <w:rFonts w:asciiTheme="minorHAnsi" w:hAnsiTheme="minorHAnsi"/>
                <w:sz w:val="18"/>
                <w:szCs w:val="18"/>
              </w:rPr>
            </w:r>
            <w:r w:rsidR="005510F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10F6">
              <w:rPr>
                <w:rFonts w:asciiTheme="minorHAnsi" w:hAnsiTheme="minorHAnsi"/>
                <w:sz w:val="18"/>
                <w:szCs w:val="18"/>
              </w:rPr>
            </w:r>
            <w:r w:rsidR="005510F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510F6">
              <w:rPr>
                <w:rFonts w:asciiTheme="minorHAnsi" w:hAnsiTheme="minorHAnsi"/>
                <w:sz w:val="18"/>
                <w:szCs w:val="18"/>
              </w:rPr>
            </w:r>
            <w:r w:rsidR="005510F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9D48F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724503">
              <w:rPr>
                <w:rFonts w:asciiTheme="minorHAnsi" w:hAnsiTheme="minorHAnsi"/>
                <w:noProof/>
              </w:rPr>
              <w:t>Adopt resolution to support strategies for addressing workforce development.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rY0Mzc3MjA1NzRT0lEKTi0uzszPAykwrgUA8HtW0SwAAAA="/>
  </w:docVars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35119D"/>
    <w:rsid w:val="00352512"/>
    <w:rsid w:val="003761D4"/>
    <w:rsid w:val="00396C4B"/>
    <w:rsid w:val="003D71F1"/>
    <w:rsid w:val="004200BE"/>
    <w:rsid w:val="004242AC"/>
    <w:rsid w:val="00441197"/>
    <w:rsid w:val="004433C6"/>
    <w:rsid w:val="004C3523"/>
    <w:rsid w:val="00506225"/>
    <w:rsid w:val="005510F6"/>
    <w:rsid w:val="00557998"/>
    <w:rsid w:val="00593663"/>
    <w:rsid w:val="005D40C2"/>
    <w:rsid w:val="005F35D7"/>
    <w:rsid w:val="006031CA"/>
    <w:rsid w:val="00630A78"/>
    <w:rsid w:val="006331AA"/>
    <w:rsid w:val="00645B7E"/>
    <w:rsid w:val="00662F60"/>
    <w:rsid w:val="00677610"/>
    <w:rsid w:val="00724503"/>
    <w:rsid w:val="00826428"/>
    <w:rsid w:val="008514F8"/>
    <w:rsid w:val="00877DC5"/>
    <w:rsid w:val="009042C7"/>
    <w:rsid w:val="009746DC"/>
    <w:rsid w:val="009A58CF"/>
    <w:rsid w:val="009B4DDF"/>
    <w:rsid w:val="009D48F2"/>
    <w:rsid w:val="00A00672"/>
    <w:rsid w:val="00A1290D"/>
    <w:rsid w:val="00A14EC6"/>
    <w:rsid w:val="00A231FE"/>
    <w:rsid w:val="00A42C6B"/>
    <w:rsid w:val="00A7441D"/>
    <w:rsid w:val="00AB4ED4"/>
    <w:rsid w:val="00AD438B"/>
    <w:rsid w:val="00B00417"/>
    <w:rsid w:val="00B020B9"/>
    <w:rsid w:val="00B23455"/>
    <w:rsid w:val="00B40269"/>
    <w:rsid w:val="00B4714F"/>
    <w:rsid w:val="00B61B93"/>
    <w:rsid w:val="00B65AC4"/>
    <w:rsid w:val="00B744BC"/>
    <w:rsid w:val="00BA0BD7"/>
    <w:rsid w:val="00BB7841"/>
    <w:rsid w:val="00C040CE"/>
    <w:rsid w:val="00C35CB3"/>
    <w:rsid w:val="00C37B24"/>
    <w:rsid w:val="00C8022D"/>
    <w:rsid w:val="00CA4F55"/>
    <w:rsid w:val="00CA51DF"/>
    <w:rsid w:val="00CE4229"/>
    <w:rsid w:val="00CE42D0"/>
    <w:rsid w:val="00D07DC0"/>
    <w:rsid w:val="00D33D82"/>
    <w:rsid w:val="00D62338"/>
    <w:rsid w:val="00D7096F"/>
    <w:rsid w:val="00DF4076"/>
    <w:rsid w:val="00DF4BF3"/>
    <w:rsid w:val="00E66BAF"/>
    <w:rsid w:val="00EA12EF"/>
    <w:rsid w:val="00EC30E0"/>
    <w:rsid w:val="00EE5C0A"/>
    <w:rsid w:val="00F22371"/>
    <w:rsid w:val="00F40862"/>
    <w:rsid w:val="00F664F2"/>
    <w:rsid w:val="00F734C0"/>
    <w:rsid w:val="00F83972"/>
    <w:rsid w:val="00F9092E"/>
    <w:rsid w:val="00F93A8C"/>
    <w:rsid w:val="00F97DCD"/>
    <w:rsid w:val="00FD583D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8E79-5164-4D44-8BD0-07235CCD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5</cp:revision>
  <cp:lastPrinted>2017-05-08T23:03:00Z</cp:lastPrinted>
  <dcterms:created xsi:type="dcterms:W3CDTF">2017-05-08T23:03:00Z</dcterms:created>
  <dcterms:modified xsi:type="dcterms:W3CDTF">2017-05-09T15:19:00Z</dcterms:modified>
</cp:coreProperties>
</file>