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0E7F5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80645" r="781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" fillcolor="#404040 [2429]" stroked="f" strokecolor="#f2f2f2" strokeweight="3pt">
                <v:fill color2="#404040 [2429]" rotate="t" focusposition=".5,.5" focussize="" focus="100%" type="gradientRadial"/>
                <v:shadow on="t" color="#7f7f7f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635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" fillcolor="#d8d8d8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863"/>
        <w:gridCol w:w="16"/>
        <w:gridCol w:w="90"/>
        <w:gridCol w:w="506"/>
        <w:gridCol w:w="599"/>
        <w:gridCol w:w="389"/>
        <w:gridCol w:w="121"/>
        <w:gridCol w:w="487"/>
        <w:gridCol w:w="382"/>
        <w:gridCol w:w="246"/>
        <w:gridCol w:w="436"/>
        <w:gridCol w:w="1244"/>
      </w:tblGrid>
      <w:tr w:rsidR="009A58CF" w:rsidRPr="00593663" w:rsidTr="007253C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97D1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235F3">
              <w:rPr>
                <w:rFonts w:asciiTheme="minorHAnsi" w:hAnsiTheme="minorHAnsi"/>
                <w:b/>
                <w:sz w:val="20"/>
                <w:szCs w:val="20"/>
              </w:rPr>
            </w:r>
            <w:r w:rsidR="009235F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3863D7" w:rsidRDefault="00CE350F" w:rsidP="00CA7DB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3863D7" w:rsidRDefault="005A58C4" w:rsidP="00A61D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05/16/17</w:t>
            </w:r>
          </w:p>
        </w:tc>
      </w:tr>
      <w:tr w:rsidR="00EA12EF" w:rsidRPr="00593663" w:rsidTr="007253C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7253C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F30E4E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235F3">
              <w:rPr>
                <w:rFonts w:asciiTheme="minorHAnsi" w:hAnsiTheme="minorHAnsi"/>
                <w:b/>
                <w:sz w:val="20"/>
                <w:szCs w:val="20"/>
              </w:rPr>
            </w:r>
            <w:r w:rsidR="009235F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7253C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3863D7" w:rsidRDefault="005A58C4" w:rsidP="00363DF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Allen Calder, Director of Community Development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3863D7" w:rsidRDefault="005A58C4" w:rsidP="00363DF7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530-842-8203</w:t>
            </w:r>
          </w:p>
        </w:tc>
      </w:tr>
      <w:tr w:rsidR="00593663" w:rsidRPr="00593663" w:rsidTr="007253C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3863D7" w:rsidRDefault="00F30E4E" w:rsidP="00363DF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806 S Main St</w:t>
            </w:r>
          </w:p>
        </w:tc>
      </w:tr>
      <w:tr w:rsidR="00C8022D" w:rsidRPr="00593663" w:rsidTr="007253C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3863D7" w:rsidRDefault="005A58C4" w:rsidP="00363DF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Allan Calder</w:t>
            </w:r>
          </w:p>
        </w:tc>
      </w:tr>
      <w:tr w:rsidR="00877DC5" w:rsidRPr="00593663" w:rsidTr="007253CB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CA7DB6">
        <w:trPr>
          <w:cantSplit/>
          <w:trHeight w:hRule="exact" w:val="250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7D7E43" w:rsidRDefault="007D7E43" w:rsidP="00177C4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iCs/>
                <w:sz w:val="20"/>
                <w:szCs w:val="20"/>
              </w:rPr>
            </w:pPr>
          </w:p>
          <w:p w:rsidR="002C6DD8" w:rsidRDefault="005A58C4" w:rsidP="00177C4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Fourth</w:t>
            </w:r>
            <w:r w:rsidR="002C6DD8">
              <w:rPr>
                <w:iCs/>
                <w:sz w:val="20"/>
                <w:szCs w:val="20"/>
              </w:rPr>
              <w:t xml:space="preserve"> Addendum to Contract for Services with Analytical Environment</w:t>
            </w:r>
            <w:r w:rsidR="00EC3171">
              <w:rPr>
                <w:iCs/>
                <w:sz w:val="20"/>
                <w:szCs w:val="20"/>
              </w:rPr>
              <w:t>al</w:t>
            </w:r>
            <w:r w:rsidR="002C6DD8">
              <w:rPr>
                <w:iCs/>
                <w:sz w:val="20"/>
                <w:szCs w:val="20"/>
              </w:rPr>
              <w:t xml:space="preserve"> Services (AES).  </w:t>
            </w:r>
          </w:p>
          <w:p w:rsidR="002C6DD8" w:rsidRDefault="002C6DD8" w:rsidP="00177C4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iCs/>
                <w:sz w:val="20"/>
                <w:szCs w:val="20"/>
              </w:rPr>
            </w:pPr>
          </w:p>
          <w:p w:rsidR="002C6DD8" w:rsidRDefault="002C6DD8" w:rsidP="00177C4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Community Development entered into a contract with AES on May 18, 2016 to conduct the EIR for Crystal Geyser.  This addendum is to increase the compensation</w:t>
            </w:r>
            <w:r w:rsidR="005A58C4">
              <w:rPr>
                <w:iCs/>
                <w:sz w:val="20"/>
                <w:szCs w:val="20"/>
              </w:rPr>
              <w:t xml:space="preserve"> by $253,888</w:t>
            </w:r>
            <w:r>
              <w:rPr>
                <w:iCs/>
                <w:sz w:val="20"/>
                <w:szCs w:val="20"/>
              </w:rPr>
              <w:t xml:space="preserve"> under this contract and include AES’s Memorandum</w:t>
            </w:r>
            <w:r w:rsidR="005A58C4">
              <w:rPr>
                <w:iCs/>
                <w:sz w:val="20"/>
                <w:szCs w:val="20"/>
              </w:rPr>
              <w:t>, dated 04/28</w:t>
            </w:r>
            <w:r w:rsidR="007D7E43">
              <w:rPr>
                <w:iCs/>
                <w:sz w:val="20"/>
                <w:szCs w:val="20"/>
              </w:rPr>
              <w:t>/17,</w:t>
            </w:r>
            <w:r>
              <w:rPr>
                <w:iCs/>
                <w:sz w:val="20"/>
                <w:szCs w:val="20"/>
              </w:rPr>
              <w:t xml:space="preserve"> as part of Exhibit A, Scope of Services. The total </w:t>
            </w:r>
            <w:r w:rsidR="005A58C4">
              <w:rPr>
                <w:iCs/>
                <w:sz w:val="20"/>
                <w:szCs w:val="20"/>
              </w:rPr>
              <w:t>not to exceed will be $690,601</w:t>
            </w:r>
            <w:r>
              <w:rPr>
                <w:iCs/>
                <w:sz w:val="20"/>
                <w:szCs w:val="20"/>
              </w:rPr>
              <w:t xml:space="preserve">.   </w:t>
            </w:r>
          </w:p>
          <w:p w:rsidR="00877DC5" w:rsidRPr="00E66BAF" w:rsidRDefault="00877DC5" w:rsidP="00CA7DB6">
            <w:pPr>
              <w:ind w:right="6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:rsidTr="00F432DA">
        <w:trPr>
          <w:cantSplit/>
          <w:trHeight w:hRule="exact" w:val="523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7253CB">
        <w:trPr>
          <w:cantSplit/>
          <w:trHeight w:hRule="exact" w:val="3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997D1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235F3">
              <w:rPr>
                <w:rFonts w:asciiTheme="minorHAnsi" w:hAnsiTheme="minorHAnsi"/>
                <w:sz w:val="18"/>
                <w:szCs w:val="18"/>
              </w:rPr>
            </w:r>
            <w:r w:rsidR="009235F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997D1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4242AC" w:rsidRPr="00593663" w:rsidTr="007253CB">
        <w:trPr>
          <w:cantSplit/>
          <w:trHeight w:hRule="exact" w:val="34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2C6DD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235F3">
              <w:rPr>
                <w:rFonts w:asciiTheme="minorHAnsi" w:hAnsiTheme="minorHAnsi"/>
                <w:sz w:val="18"/>
                <w:szCs w:val="18"/>
              </w:rPr>
            </w:r>
            <w:r w:rsidR="009235F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7253CB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5A58C4" w:rsidP="003863D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$253,888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00" w:type="dxa"/>
            <w:gridSpan w:val="10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7253CB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2C6DD8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2107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2C6DD8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Planning Projects</w:t>
            </w:r>
          </w:p>
        </w:tc>
        <w:tc>
          <w:tcPr>
            <w:tcW w:w="596" w:type="dxa"/>
            <w:gridSpan w:val="2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2C6DD8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201040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2C6DD8" w:rsidP="003863D7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Planning Projects</w:t>
            </w:r>
          </w:p>
        </w:tc>
      </w:tr>
      <w:tr w:rsidR="00C040CE" w:rsidRPr="00593663" w:rsidTr="007253CB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2C6DD8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723000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2C6DD8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Srvs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500" w:type="dxa"/>
            <w:gridSpan w:val="10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7253CB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500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7253CB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235F3">
              <w:rPr>
                <w:rFonts w:asciiTheme="minorHAnsi" w:hAnsiTheme="minorHAnsi"/>
                <w:sz w:val="18"/>
                <w:szCs w:val="18"/>
              </w:rPr>
            </w:r>
            <w:r w:rsidR="009235F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235F3">
              <w:rPr>
                <w:rFonts w:asciiTheme="minorHAnsi" w:hAnsiTheme="minorHAnsi"/>
                <w:sz w:val="18"/>
                <w:szCs w:val="18"/>
              </w:rPr>
            </w:r>
            <w:r w:rsidR="009235F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7253CB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3863D7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863D7">
              <w:rPr>
                <w:rFonts w:asciiTheme="minorHAnsi" w:hAnsiTheme="minorHAnsi"/>
                <w:sz w:val="18"/>
                <w:szCs w:val="18"/>
              </w:rPr>
              <w:t>Based upon low bid and upon the RFP evaluation criteria.</w:t>
            </w:r>
          </w:p>
        </w:tc>
      </w:tr>
      <w:tr w:rsidR="00677610" w:rsidRPr="00593663" w:rsidTr="007253CB">
        <w:trPr>
          <w:cantSplit/>
          <w:trHeight w:hRule="exact" w:val="8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677610" w:rsidRPr="00593663" w:rsidTr="002C6DD8">
        <w:trPr>
          <w:cantSplit/>
          <w:trHeight w:hRule="exact" w:val="72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2C6DD8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cost of the contract, including the consultant’s, attorney, and staff time, will be paid for by Crystal Geyser.</w:t>
            </w:r>
            <w:r w:rsidR="00B020B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20"/>
                <w:szCs w:val="20"/>
              </w:rPr>
            </w:r>
            <w:r w:rsidR="00B020B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020B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677610" w:rsidRPr="00593663" w:rsidTr="002C6DD8">
        <w:trPr>
          <w:cantSplit/>
          <w:trHeight w:hRule="exact" w:val="8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677610" w:rsidRPr="00593663" w:rsidTr="007253CB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7253CB">
        <w:trPr>
          <w:cantSplit/>
          <w:trHeight w:hRule="exact" w:val="1756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5A58C4" w:rsidP="00CA7D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move to approve the 4</w:t>
            </w:r>
            <w:r w:rsidRPr="005A58C4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  <w:r w:rsidR="007D7E43">
              <w:rPr>
                <w:rFonts w:asciiTheme="minorHAnsi" w:hAnsiTheme="minorHAnsi"/>
              </w:rPr>
              <w:t>A</w:t>
            </w:r>
            <w:r w:rsidR="002C6DD8">
              <w:rPr>
                <w:rFonts w:asciiTheme="minorHAnsi" w:hAnsiTheme="minorHAnsi"/>
              </w:rPr>
              <w:t>ddendum</w:t>
            </w:r>
            <w:r w:rsidR="00CF1FAA">
              <w:rPr>
                <w:rFonts w:asciiTheme="minorHAnsi" w:hAnsiTheme="minorHAnsi"/>
              </w:rPr>
              <w:t xml:space="preserve"> to the Analytical Environmental Services Contract,</w:t>
            </w:r>
            <w:r w:rsidR="007D7E43">
              <w:rPr>
                <w:rFonts w:asciiTheme="minorHAnsi" w:hAnsiTheme="minorHAnsi"/>
              </w:rPr>
              <w:t xml:space="preserve"> to increase compensation and to </w:t>
            </w:r>
            <w:r w:rsidR="002C6DD8">
              <w:rPr>
                <w:rFonts w:asciiTheme="minorHAnsi" w:hAnsiTheme="minorHAnsi"/>
              </w:rPr>
              <w:t>include AES’</w:t>
            </w:r>
            <w:r w:rsidR="00CF1FAA">
              <w:rPr>
                <w:rFonts w:asciiTheme="minorHAnsi" w:hAnsiTheme="minorHAnsi"/>
              </w:rPr>
              <w:t>s M</w:t>
            </w:r>
            <w:r w:rsidR="002C6DD8">
              <w:rPr>
                <w:rFonts w:asciiTheme="minorHAnsi" w:hAnsiTheme="minorHAnsi"/>
              </w:rPr>
              <w:t>emorandum</w:t>
            </w:r>
            <w:r>
              <w:rPr>
                <w:rFonts w:asciiTheme="minorHAnsi" w:hAnsiTheme="minorHAnsi"/>
              </w:rPr>
              <w:t>, dated 04/28</w:t>
            </w:r>
            <w:r w:rsidR="007D7E43">
              <w:rPr>
                <w:rFonts w:asciiTheme="minorHAnsi" w:hAnsiTheme="minorHAnsi"/>
              </w:rPr>
              <w:t>/17,</w:t>
            </w:r>
            <w:r w:rsidR="002C6DD8">
              <w:rPr>
                <w:rFonts w:asciiTheme="minorHAnsi" w:hAnsiTheme="minorHAnsi"/>
              </w:rPr>
              <w:t xml:space="preserve"> in Exhibit A</w:t>
            </w:r>
            <w:r w:rsidR="007D7E43">
              <w:rPr>
                <w:rFonts w:asciiTheme="minorHAnsi" w:hAnsiTheme="minorHAnsi"/>
              </w:rPr>
              <w:t>, to approve the budget transfer,</w:t>
            </w:r>
            <w:r w:rsidR="002C6DD8">
              <w:rPr>
                <w:rFonts w:asciiTheme="minorHAnsi" w:hAnsiTheme="minorHAnsi"/>
              </w:rPr>
              <w:t xml:space="preserve"> and to authorize the Auditor to increase the budget for this contact. </w:t>
            </w:r>
            <w:bookmarkStart w:id="9" w:name="_GoBack"/>
            <w:bookmarkEnd w:id="9"/>
          </w:p>
        </w:tc>
      </w:tr>
      <w:tr w:rsidR="00D62338" w:rsidRPr="00593663" w:rsidTr="007253CB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7253CB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7253CB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</w:tr>
      <w:tr w:rsidR="00645B7E" w:rsidRPr="00D62338" w:rsidTr="007253CB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7253CB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7253CB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4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1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  <w:bookmarkEnd w:id="14"/>
      <w:tr w:rsidR="00D62338" w:rsidRPr="00D62338" w:rsidTr="007253CB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3863D7">
      <w:pgSz w:w="12240" w:h="15840"/>
      <w:pgMar w:top="936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B2915"/>
    <w:rsid w:val="000D6B91"/>
    <w:rsid w:val="000E7F59"/>
    <w:rsid w:val="001477E9"/>
    <w:rsid w:val="00177C41"/>
    <w:rsid w:val="001B16C2"/>
    <w:rsid w:val="001F3E19"/>
    <w:rsid w:val="00212F2B"/>
    <w:rsid w:val="002677F3"/>
    <w:rsid w:val="00270599"/>
    <w:rsid w:val="00291199"/>
    <w:rsid w:val="0029655A"/>
    <w:rsid w:val="002C6DD8"/>
    <w:rsid w:val="0035119D"/>
    <w:rsid w:val="00363DF7"/>
    <w:rsid w:val="003761D4"/>
    <w:rsid w:val="003863D7"/>
    <w:rsid w:val="00396C4B"/>
    <w:rsid w:val="00414315"/>
    <w:rsid w:val="004200BE"/>
    <w:rsid w:val="004242AC"/>
    <w:rsid w:val="00441197"/>
    <w:rsid w:val="004433C6"/>
    <w:rsid w:val="00475E44"/>
    <w:rsid w:val="004C3523"/>
    <w:rsid w:val="004D76FF"/>
    <w:rsid w:val="00506225"/>
    <w:rsid w:val="00557998"/>
    <w:rsid w:val="00567D73"/>
    <w:rsid w:val="00580C13"/>
    <w:rsid w:val="00593663"/>
    <w:rsid w:val="005A58C4"/>
    <w:rsid w:val="005D57B4"/>
    <w:rsid w:val="005F35D7"/>
    <w:rsid w:val="00630A78"/>
    <w:rsid w:val="006331AA"/>
    <w:rsid w:val="0064386F"/>
    <w:rsid w:val="00645B7E"/>
    <w:rsid w:val="0065661B"/>
    <w:rsid w:val="00662F60"/>
    <w:rsid w:val="00677610"/>
    <w:rsid w:val="00693794"/>
    <w:rsid w:val="007253CB"/>
    <w:rsid w:val="007642AA"/>
    <w:rsid w:val="007A4B16"/>
    <w:rsid w:val="007D7E43"/>
    <w:rsid w:val="00826428"/>
    <w:rsid w:val="00844D4A"/>
    <w:rsid w:val="008514F8"/>
    <w:rsid w:val="00860545"/>
    <w:rsid w:val="00877DC5"/>
    <w:rsid w:val="008A3ECC"/>
    <w:rsid w:val="008E476B"/>
    <w:rsid w:val="009042C7"/>
    <w:rsid w:val="009235F3"/>
    <w:rsid w:val="0092717F"/>
    <w:rsid w:val="009746DC"/>
    <w:rsid w:val="00994F55"/>
    <w:rsid w:val="00997D1B"/>
    <w:rsid w:val="009A58CF"/>
    <w:rsid w:val="009B0F9B"/>
    <w:rsid w:val="009B4DDF"/>
    <w:rsid w:val="00A1290D"/>
    <w:rsid w:val="00A14EC6"/>
    <w:rsid w:val="00A231FE"/>
    <w:rsid w:val="00A42C6B"/>
    <w:rsid w:val="00A45DA8"/>
    <w:rsid w:val="00A61D3E"/>
    <w:rsid w:val="00A7441D"/>
    <w:rsid w:val="00AB4ED4"/>
    <w:rsid w:val="00B020B9"/>
    <w:rsid w:val="00B23455"/>
    <w:rsid w:val="00B27B4B"/>
    <w:rsid w:val="00B40269"/>
    <w:rsid w:val="00B4714F"/>
    <w:rsid w:val="00B61B93"/>
    <w:rsid w:val="00B744BC"/>
    <w:rsid w:val="00BA0BD7"/>
    <w:rsid w:val="00C040CE"/>
    <w:rsid w:val="00C271FA"/>
    <w:rsid w:val="00C35CB3"/>
    <w:rsid w:val="00C8022D"/>
    <w:rsid w:val="00CA4F55"/>
    <w:rsid w:val="00CA51DF"/>
    <w:rsid w:val="00CA7DB6"/>
    <w:rsid w:val="00CE350F"/>
    <w:rsid w:val="00CE42D0"/>
    <w:rsid w:val="00CF1FAA"/>
    <w:rsid w:val="00D07DC0"/>
    <w:rsid w:val="00D33D82"/>
    <w:rsid w:val="00D62338"/>
    <w:rsid w:val="00D7096F"/>
    <w:rsid w:val="00DF4076"/>
    <w:rsid w:val="00E054CF"/>
    <w:rsid w:val="00E66BAF"/>
    <w:rsid w:val="00EA12EF"/>
    <w:rsid w:val="00EC3171"/>
    <w:rsid w:val="00EE5C0A"/>
    <w:rsid w:val="00F25068"/>
    <w:rsid w:val="00F30E4E"/>
    <w:rsid w:val="00F40862"/>
    <w:rsid w:val="00F432DA"/>
    <w:rsid w:val="00F664F2"/>
    <w:rsid w:val="00F734C0"/>
    <w:rsid w:val="00F77F73"/>
    <w:rsid w:val="00F82D9E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Joy Hall</cp:lastModifiedBy>
  <cp:revision>2</cp:revision>
  <cp:lastPrinted>2015-05-13T19:39:00Z</cp:lastPrinted>
  <dcterms:created xsi:type="dcterms:W3CDTF">2017-05-03T17:52:00Z</dcterms:created>
  <dcterms:modified xsi:type="dcterms:W3CDTF">2017-05-03T17:52:00Z</dcterms:modified>
</cp:coreProperties>
</file>